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Redline's, s.r.o., so sídlom Jabloň 121 Košice, 067 13 Jabloň, IČO: 47 458 321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2</Pages>
  <Words>314</Words>
  <Characters>3313</Characters>
  <CharactersWithSpaces>3607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2025-10-08T12:34:01Z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